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67C2E" w14:textId="448804A1" w:rsidR="00782ED3" w:rsidRPr="00E33C14" w:rsidRDefault="008A0DB7" w:rsidP="00E33C14">
      <w:pPr>
        <w:pStyle w:val="Title"/>
        <w:spacing w:line="211" w:lineRule="auto"/>
        <w:ind w:left="0"/>
        <w:rPr>
          <w:sz w:val="160"/>
          <w:szCs w:val="160"/>
          <w:lang w:val="nl-NL"/>
        </w:rPr>
      </w:pPr>
      <w:r w:rsidRPr="00E33C14">
        <w:rPr>
          <w:noProof/>
          <w:sz w:val="160"/>
          <w:szCs w:val="160"/>
        </w:rPr>
        <w:drawing>
          <wp:anchor distT="0" distB="0" distL="0" distR="0" simplePos="0" relativeHeight="487557632" behindDoc="1" locked="0" layoutInCell="1" allowOverlap="1" wp14:anchorId="62D4CD5F" wp14:editId="40DEAF34">
            <wp:simplePos x="0" y="0"/>
            <wp:positionH relativeFrom="page">
              <wp:posOffset>-1</wp:posOffset>
            </wp:positionH>
            <wp:positionV relativeFrom="page">
              <wp:posOffset>0</wp:posOffset>
            </wp:positionV>
            <wp:extent cx="10758055" cy="15191509"/>
            <wp:effectExtent l="0" t="0" r="571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400" cy="1520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DF5" w:rsidRPr="00E33C14">
        <w:rPr>
          <w:color w:val="0D3AEF"/>
          <w:spacing w:val="-42"/>
          <w:w w:val="90"/>
          <w:sz w:val="160"/>
          <w:szCs w:val="160"/>
          <w:lang w:val="nl-NL"/>
        </w:rPr>
        <w:t>Bedrijven sterker maken</w:t>
      </w:r>
    </w:p>
    <w:p w14:paraId="1F6C7F5F" w14:textId="77777777" w:rsidR="00782ED3" w:rsidRDefault="00782ED3" w:rsidP="002A5B3C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  <w:lang w:val="nl-NL"/>
        </w:rPr>
      </w:pPr>
    </w:p>
    <w:p w14:paraId="62D4CD44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45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46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47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48" w14:textId="78AD9C74" w:rsidR="00D26DF7" w:rsidRPr="008B2151" w:rsidRDefault="005903B0" w:rsidP="00B5633E">
      <w:pPr>
        <w:pStyle w:val="BodyText"/>
        <w:jc w:val="center"/>
        <w:rPr>
          <w:rFonts w:ascii="EC Square Sans Pro" w:hAnsi="EC Square Sans Pro"/>
          <w:iCs/>
          <w:color w:val="FFFFFF" w:themeColor="background1"/>
          <w:sz w:val="56"/>
          <w:szCs w:val="56"/>
          <w:lang w:val="nl-NL"/>
        </w:rPr>
      </w:pPr>
      <w:r w:rsidRPr="008B2151">
        <w:rPr>
          <w:rFonts w:ascii="EC Square Sans Pro" w:hAnsi="EC Square Sans Pro"/>
          <w:iCs/>
          <w:color w:val="FFFFFF" w:themeColor="background1"/>
          <w:sz w:val="56"/>
          <w:szCs w:val="56"/>
          <w:lang w:val="nl-NL"/>
        </w:rPr>
        <w:t>Geef bed</w:t>
      </w:r>
      <w:r w:rsidR="008B2151" w:rsidRPr="008B2151">
        <w:rPr>
          <w:rFonts w:ascii="EC Square Sans Pro" w:hAnsi="EC Square Sans Pro"/>
          <w:iCs/>
          <w:color w:val="FFFFFF" w:themeColor="background1"/>
          <w:sz w:val="56"/>
          <w:szCs w:val="56"/>
          <w:lang w:val="nl-NL"/>
        </w:rPr>
        <w:t>rijven nieuwe energie!</w:t>
      </w:r>
    </w:p>
    <w:p w14:paraId="62D4CD49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4A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4B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4CBA7ED8" w14:textId="76458B86" w:rsidR="000129CA" w:rsidRPr="00E33C14" w:rsidRDefault="000129CA" w:rsidP="00E33C14">
      <w:pPr>
        <w:spacing w:before="79"/>
        <w:ind w:right="35"/>
        <w:jc w:val="center"/>
        <w:rPr>
          <w:rFonts w:ascii="Trebuchet MS"/>
          <w:i/>
          <w:sz w:val="36"/>
          <w:lang w:val="nl-NL"/>
        </w:rPr>
      </w:pPr>
      <w:r w:rsidRPr="00D43AD5">
        <w:rPr>
          <w:rFonts w:ascii="EC Square Sans Pro" w:hAnsi="EC Square Sans Pro"/>
          <w:b/>
          <w:i/>
          <w:color w:val="0D3AEF"/>
          <w:w w:val="85"/>
          <w:sz w:val="50"/>
          <w:lang w:val="nl-NL"/>
        </w:rPr>
        <w:t>Geef bedrijven meer mogelijkheden. Stimuleer innovatie. Bouw aan een duurzame toekomst</w:t>
      </w:r>
      <w:r w:rsidRPr="00D43AD5">
        <w:rPr>
          <w:rFonts w:ascii="EC Square Sans Pro" w:hAnsi="EC Square Sans Pro"/>
          <w:b/>
          <w:i/>
          <w:color w:val="0D3AEF"/>
          <w:spacing w:val="-2"/>
          <w:w w:val="85"/>
          <w:sz w:val="50"/>
          <w:lang w:val="nl-NL"/>
        </w:rPr>
        <w:t>.</w:t>
      </w:r>
    </w:p>
    <w:p w14:paraId="62D4CD4E" w14:textId="29A1158A" w:rsidR="00D26DF7" w:rsidRPr="00D43AD5" w:rsidRDefault="00D26DF7" w:rsidP="000129CA">
      <w:pPr>
        <w:pStyle w:val="BodyText"/>
        <w:tabs>
          <w:tab w:val="left" w:pos="5400"/>
        </w:tabs>
        <w:rPr>
          <w:rFonts w:ascii="Trebuchet MS"/>
          <w:i/>
          <w:sz w:val="36"/>
          <w:lang w:val="nl-NL"/>
        </w:rPr>
      </w:pPr>
    </w:p>
    <w:p w14:paraId="62D4CD4F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0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1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2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3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4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5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6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7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9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A" w14:textId="77777777" w:rsidR="00D26DF7" w:rsidRPr="00D43AD5" w:rsidRDefault="00D26DF7">
      <w:pPr>
        <w:pStyle w:val="BodyText"/>
        <w:rPr>
          <w:rFonts w:ascii="Trebuchet MS"/>
          <w:i/>
          <w:sz w:val="36"/>
          <w:lang w:val="nl-NL"/>
        </w:rPr>
      </w:pPr>
    </w:p>
    <w:p w14:paraId="62D4CD5B" w14:textId="77777777" w:rsidR="00D26DF7" w:rsidRPr="00D43AD5" w:rsidRDefault="00D26DF7">
      <w:pPr>
        <w:pStyle w:val="BodyText"/>
        <w:spacing w:before="257"/>
        <w:rPr>
          <w:rFonts w:ascii="Trebuchet MS"/>
          <w:i/>
          <w:sz w:val="36"/>
          <w:lang w:val="nl-NL"/>
        </w:rPr>
      </w:pPr>
    </w:p>
    <w:p w14:paraId="5C1CE1EC" w14:textId="77777777" w:rsidR="007813B1" w:rsidRDefault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28CE0F3D" w14:textId="77777777" w:rsidR="007813B1" w:rsidRDefault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0B937083" w14:textId="77777777" w:rsidR="007813B1" w:rsidRDefault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4163BFEB" w14:textId="77777777" w:rsidR="007813B1" w:rsidRDefault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1B5C422B" w14:textId="77777777" w:rsidR="007813B1" w:rsidRDefault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22FCA218" w14:textId="77777777" w:rsidR="007813B1" w:rsidRDefault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397BACF4" w14:textId="77777777" w:rsidR="007813B1" w:rsidRDefault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1258773A" w14:textId="77777777" w:rsidR="007813B1" w:rsidRDefault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05811272" w14:textId="77777777" w:rsidR="007813B1" w:rsidRDefault="007813B1" w:rsidP="008B2151">
      <w:pPr>
        <w:ind w:right="35"/>
        <w:rPr>
          <w:rFonts w:ascii="Trebuchet MS"/>
          <w:color w:val="202020"/>
          <w:w w:val="90"/>
          <w:sz w:val="36"/>
          <w:lang w:val="nl-NL"/>
        </w:rPr>
      </w:pPr>
    </w:p>
    <w:p w14:paraId="0884B680" w14:textId="77777777" w:rsidR="007813B1" w:rsidRDefault="007813B1" w:rsidP="007813B1">
      <w:pPr>
        <w:ind w:left="35" w:right="35"/>
        <w:jc w:val="center"/>
        <w:rPr>
          <w:rFonts w:ascii="Trebuchet MS"/>
          <w:color w:val="202020"/>
          <w:w w:val="90"/>
          <w:sz w:val="36"/>
          <w:lang w:val="nl-NL"/>
        </w:rPr>
      </w:pPr>
    </w:p>
    <w:p w14:paraId="68F75771" w14:textId="73AE8080" w:rsidR="000129CA" w:rsidRPr="007813B1" w:rsidRDefault="00362DF5" w:rsidP="007813B1">
      <w:pPr>
        <w:ind w:left="35" w:right="35"/>
        <w:jc w:val="center"/>
        <w:rPr>
          <w:rFonts w:ascii="Trebuchet MS"/>
          <w:sz w:val="36"/>
          <w:lang w:val="nl-NL"/>
        </w:rPr>
      </w:pPr>
      <w:r w:rsidRPr="00D43AD5">
        <w:rPr>
          <w:rFonts w:ascii="Trebuchet MS"/>
          <w:color w:val="202020"/>
          <w:w w:val="90"/>
          <w:sz w:val="36"/>
          <w:lang w:val="nl-NL"/>
        </w:rPr>
        <w:t>Digitale transformatie voor een duurzame energietoekomst</w:t>
      </w:r>
      <w:r w:rsidR="008A0DB7" w:rsidRPr="00D43AD5">
        <w:rPr>
          <w:rFonts w:ascii="Trebuchet MS"/>
          <w:color w:val="202020"/>
          <w:spacing w:val="-2"/>
          <w:w w:val="90"/>
          <w:sz w:val="36"/>
          <w:lang w:val="nl-NL"/>
        </w:rPr>
        <w:t>.</w:t>
      </w:r>
    </w:p>
    <w:p w14:paraId="62D4CD5E" w14:textId="15C82F49" w:rsidR="00D26DF7" w:rsidRPr="00D43AD5" w:rsidRDefault="00362DF5" w:rsidP="00362DF5">
      <w:pPr>
        <w:pStyle w:val="BodyText"/>
        <w:spacing w:before="285" w:line="237" w:lineRule="auto"/>
        <w:ind w:left="473" w:right="459"/>
        <w:jc w:val="center"/>
        <w:rPr>
          <w:lang w:val="nl-NL"/>
        </w:rPr>
      </w:pPr>
      <w:r w:rsidRPr="00D43AD5">
        <w:rPr>
          <w:color w:val="0D3AEF"/>
          <w:w w:val="85"/>
          <w:lang w:val="nl-NL"/>
        </w:rPr>
        <w:t>Digitale tweeling | Industrieel internet der dingen (</w:t>
      </w:r>
      <w:proofErr w:type="spellStart"/>
      <w:r w:rsidRPr="00D43AD5">
        <w:rPr>
          <w:color w:val="0D3AEF"/>
          <w:w w:val="85"/>
          <w:lang w:val="nl-NL"/>
        </w:rPr>
        <w:t>IIoT</w:t>
      </w:r>
      <w:proofErr w:type="spellEnd"/>
      <w:r w:rsidRPr="00D43AD5">
        <w:rPr>
          <w:color w:val="0D3AEF"/>
          <w:w w:val="85"/>
          <w:lang w:val="nl-NL"/>
        </w:rPr>
        <w:t xml:space="preserve">) | Kunstmatige intelligentie (AI) en machine </w:t>
      </w:r>
      <w:proofErr w:type="spellStart"/>
      <w:r w:rsidRPr="00D43AD5">
        <w:rPr>
          <w:color w:val="0D3AEF"/>
          <w:w w:val="85"/>
          <w:lang w:val="nl-NL"/>
        </w:rPr>
        <w:t>learning</w:t>
      </w:r>
      <w:proofErr w:type="spellEnd"/>
      <w:r w:rsidRPr="00D43AD5">
        <w:rPr>
          <w:color w:val="0D3AEF"/>
          <w:w w:val="85"/>
          <w:lang w:val="nl-NL"/>
        </w:rPr>
        <w:t xml:space="preserve"> | Cloudcomputing | Datavisualisatie | Cyberbeveiliging | Verandermanagement | Rendement op investering (ROI) | Samenwerking en kennisdeling | Duurzaamheidsrapportage</w:t>
      </w:r>
    </w:p>
    <w:sectPr w:rsidR="00D26DF7" w:rsidRPr="00D43AD5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DF7"/>
    <w:rsid w:val="000129CA"/>
    <w:rsid w:val="00116042"/>
    <w:rsid w:val="002A5B3C"/>
    <w:rsid w:val="00362DF5"/>
    <w:rsid w:val="003B66EA"/>
    <w:rsid w:val="00563D4B"/>
    <w:rsid w:val="005903B0"/>
    <w:rsid w:val="007813B1"/>
    <w:rsid w:val="00782ED3"/>
    <w:rsid w:val="008A0DB7"/>
    <w:rsid w:val="008B2151"/>
    <w:rsid w:val="00A050EB"/>
    <w:rsid w:val="00A578F1"/>
    <w:rsid w:val="00B5633E"/>
    <w:rsid w:val="00D26DF7"/>
    <w:rsid w:val="00D43AD5"/>
    <w:rsid w:val="00E31456"/>
    <w:rsid w:val="00E33C14"/>
    <w:rsid w:val="2B13F5E9"/>
    <w:rsid w:val="5EB4F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4CD3F"/>
  <w15:docId w15:val="{B7B22764-BEF1-465E-9262-80F9FFCA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FAFAD-AC06-43D9-B606-FFCC8CB205E7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&amp; Engagement Package Empowering Businesses - Poster - EN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İpek Ergül (Intern)</cp:lastModifiedBy>
  <cp:revision>17</cp:revision>
  <dcterms:created xsi:type="dcterms:W3CDTF">2026-02-11T09:45:00Z</dcterms:created>
  <dcterms:modified xsi:type="dcterms:W3CDTF">2026-03-27T10:09:00Z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