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EED4" w14:textId="13E740A6" w:rsidR="00B85236" w:rsidRDefault="003019C2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4A4AEEF4" wp14:editId="4A4AEEF5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D4345" w:rsidRPr="001D4345">
        <w:rPr>
          <w:color w:val="0D3AEF"/>
          <w:spacing w:val="-42"/>
          <w:w w:val="90"/>
        </w:rPr>
        <w:t>Vállalkozások</w:t>
      </w:r>
      <w:proofErr w:type="spellEnd"/>
      <w:r w:rsidR="001D4345" w:rsidRPr="001D4345">
        <w:rPr>
          <w:color w:val="0D3AEF"/>
          <w:spacing w:val="-42"/>
          <w:w w:val="90"/>
        </w:rPr>
        <w:t xml:space="preserve"> </w:t>
      </w:r>
      <w:proofErr w:type="spellStart"/>
      <w:r w:rsidR="001D4345" w:rsidRPr="001D4345">
        <w:rPr>
          <w:color w:val="0D3AEF"/>
          <w:spacing w:val="-42"/>
          <w:w w:val="90"/>
        </w:rPr>
        <w:t>felhatalmazása</w:t>
      </w:r>
      <w:proofErr w:type="spellEnd"/>
    </w:p>
    <w:p w14:paraId="4A4AEED5" w14:textId="15104707" w:rsidR="00B85236" w:rsidRDefault="001D4345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1D4345">
        <w:rPr>
          <w:b/>
          <w:color w:val="FFFFFF"/>
          <w:w w:val="85"/>
          <w:sz w:val="80"/>
        </w:rPr>
        <w:t>Energizálja</w:t>
      </w:r>
      <w:proofErr w:type="spellEnd"/>
      <w:r w:rsidRPr="001D4345">
        <w:rPr>
          <w:b/>
          <w:color w:val="FFFFFF"/>
          <w:w w:val="85"/>
          <w:sz w:val="80"/>
        </w:rPr>
        <w:t xml:space="preserve"> a </w:t>
      </w:r>
      <w:proofErr w:type="spellStart"/>
      <w:r w:rsidRPr="001D4345">
        <w:rPr>
          <w:b/>
          <w:color w:val="FFFFFF"/>
          <w:w w:val="85"/>
          <w:sz w:val="80"/>
        </w:rPr>
        <w:t>vállalkozásokat</w:t>
      </w:r>
      <w:proofErr w:type="spellEnd"/>
      <w:r w:rsidR="003019C2">
        <w:rPr>
          <w:b/>
          <w:color w:val="FFFFFF"/>
          <w:spacing w:val="-2"/>
          <w:w w:val="85"/>
          <w:sz w:val="80"/>
        </w:rPr>
        <w:t>!</w:t>
      </w:r>
    </w:p>
    <w:p w14:paraId="4A4AEED6" w14:textId="77777777" w:rsidR="00B85236" w:rsidRDefault="00B85236">
      <w:pPr>
        <w:pStyle w:val="BodyText"/>
        <w:spacing w:before="409"/>
        <w:rPr>
          <w:sz w:val="50"/>
        </w:rPr>
      </w:pPr>
    </w:p>
    <w:p w14:paraId="7BE43894" w14:textId="77777777" w:rsidR="001D4345" w:rsidRPr="001D4345" w:rsidRDefault="001D4345" w:rsidP="001D4345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Ragadd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magad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a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digitális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átalakulás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erejéhez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,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és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alakítsd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az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energia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jövőjét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!</w:t>
      </w:r>
    </w:p>
    <w:p w14:paraId="4A4AEED8" w14:textId="4F725795" w:rsidR="00B85236" w:rsidRPr="001D4345" w:rsidRDefault="001D4345" w:rsidP="001D4345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Támogasd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a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vállalkozásokat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Ösztönözd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az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innovációt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Építs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fenntartható</w:t>
      </w:r>
      <w:proofErr w:type="spellEnd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4345">
        <w:rPr>
          <w:rFonts w:ascii="EC Square Sans Pro" w:hAnsi="EC Square Sans Pro"/>
          <w:b/>
          <w:i/>
          <w:color w:val="0D3AEF"/>
          <w:w w:val="85"/>
          <w:sz w:val="50"/>
        </w:rPr>
        <w:t>holnapot</w:t>
      </w:r>
      <w:proofErr w:type="spellEnd"/>
      <w:r w:rsidR="003019C2" w:rsidRPr="001D4345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4A4AEED9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DA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DB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DC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DD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DE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DF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0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1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2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3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4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5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6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7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8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9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A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B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C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D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E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EF" w14:textId="77777777" w:rsidR="00B85236" w:rsidRDefault="00B85236">
      <w:pPr>
        <w:pStyle w:val="BodyText"/>
        <w:rPr>
          <w:rFonts w:ascii="Trebuchet MS"/>
          <w:i/>
          <w:sz w:val="36"/>
        </w:rPr>
      </w:pPr>
    </w:p>
    <w:p w14:paraId="4A4AEEF0" w14:textId="77777777" w:rsidR="00B85236" w:rsidRDefault="00B85236">
      <w:pPr>
        <w:pStyle w:val="BodyText"/>
        <w:spacing w:before="257"/>
        <w:rPr>
          <w:rFonts w:ascii="Trebuchet MS"/>
          <w:i/>
          <w:sz w:val="36"/>
        </w:rPr>
      </w:pPr>
    </w:p>
    <w:p w14:paraId="4A4AEEF1" w14:textId="250324C1" w:rsidR="00B85236" w:rsidRDefault="001D4345">
      <w:pPr>
        <w:ind w:left="35" w:right="35"/>
        <w:jc w:val="center"/>
        <w:rPr>
          <w:rFonts w:ascii="Trebuchet MS"/>
          <w:sz w:val="36"/>
        </w:rPr>
      </w:pPr>
      <w:proofErr w:type="spellStart"/>
      <w:r w:rsidRPr="001D4345">
        <w:rPr>
          <w:rFonts w:ascii="Trebuchet MS"/>
          <w:color w:val="202020"/>
          <w:w w:val="90"/>
          <w:sz w:val="36"/>
        </w:rPr>
        <w:t>Digit</w:t>
      </w:r>
      <w:r w:rsidRPr="001D4345">
        <w:rPr>
          <w:rFonts w:ascii="Trebuchet MS"/>
          <w:color w:val="202020"/>
          <w:w w:val="90"/>
          <w:sz w:val="36"/>
        </w:rPr>
        <w:t>á</w:t>
      </w:r>
      <w:r w:rsidRPr="001D4345">
        <w:rPr>
          <w:rFonts w:ascii="Trebuchet MS"/>
          <w:color w:val="202020"/>
          <w:w w:val="90"/>
          <w:sz w:val="36"/>
        </w:rPr>
        <w:t>lis</w:t>
      </w:r>
      <w:proofErr w:type="spellEnd"/>
      <w:r w:rsidRPr="001D4345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1D4345">
        <w:rPr>
          <w:rFonts w:ascii="Trebuchet MS"/>
          <w:color w:val="202020"/>
          <w:w w:val="90"/>
          <w:sz w:val="36"/>
        </w:rPr>
        <w:t>á</w:t>
      </w:r>
      <w:r w:rsidRPr="001D4345">
        <w:rPr>
          <w:rFonts w:ascii="Trebuchet MS"/>
          <w:color w:val="202020"/>
          <w:w w:val="90"/>
          <w:sz w:val="36"/>
        </w:rPr>
        <w:t>talakul</w:t>
      </w:r>
      <w:r w:rsidRPr="001D4345">
        <w:rPr>
          <w:rFonts w:ascii="Trebuchet MS"/>
          <w:color w:val="202020"/>
          <w:w w:val="90"/>
          <w:sz w:val="36"/>
        </w:rPr>
        <w:t>á</w:t>
      </w:r>
      <w:r w:rsidRPr="001D4345">
        <w:rPr>
          <w:rFonts w:ascii="Trebuchet MS"/>
          <w:color w:val="202020"/>
          <w:w w:val="90"/>
          <w:sz w:val="36"/>
        </w:rPr>
        <w:t>s</w:t>
      </w:r>
      <w:proofErr w:type="spellEnd"/>
      <w:r w:rsidRPr="001D4345">
        <w:rPr>
          <w:rFonts w:ascii="Trebuchet MS"/>
          <w:color w:val="202020"/>
          <w:w w:val="90"/>
          <w:sz w:val="36"/>
        </w:rPr>
        <w:t xml:space="preserve"> a </w:t>
      </w:r>
      <w:proofErr w:type="spellStart"/>
      <w:r w:rsidRPr="001D4345">
        <w:rPr>
          <w:rFonts w:ascii="Trebuchet MS"/>
          <w:color w:val="202020"/>
          <w:w w:val="90"/>
          <w:sz w:val="36"/>
        </w:rPr>
        <w:t>fenntarthat</w:t>
      </w:r>
      <w:r w:rsidRPr="001D4345">
        <w:rPr>
          <w:rFonts w:ascii="Trebuchet MS"/>
          <w:color w:val="202020"/>
          <w:w w:val="90"/>
          <w:sz w:val="36"/>
        </w:rPr>
        <w:t>ó</w:t>
      </w:r>
      <w:proofErr w:type="spellEnd"/>
      <w:r w:rsidRPr="001D4345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1D4345">
        <w:rPr>
          <w:rFonts w:ascii="Trebuchet MS"/>
          <w:color w:val="202020"/>
          <w:w w:val="90"/>
          <w:sz w:val="36"/>
        </w:rPr>
        <w:t>energi</w:t>
      </w:r>
      <w:r w:rsidRPr="001D4345">
        <w:rPr>
          <w:rFonts w:ascii="Trebuchet MS"/>
          <w:color w:val="202020"/>
          <w:w w:val="90"/>
          <w:sz w:val="36"/>
        </w:rPr>
        <w:t>á</w:t>
      </w:r>
      <w:r w:rsidRPr="001D4345">
        <w:rPr>
          <w:rFonts w:ascii="Trebuchet MS"/>
          <w:color w:val="202020"/>
          <w:w w:val="90"/>
          <w:sz w:val="36"/>
        </w:rPr>
        <w:t>j</w:t>
      </w:r>
      <w:r w:rsidRPr="001D4345">
        <w:rPr>
          <w:rFonts w:ascii="Trebuchet MS"/>
          <w:color w:val="202020"/>
          <w:w w:val="90"/>
          <w:sz w:val="36"/>
        </w:rPr>
        <w:t>ú</w:t>
      </w:r>
      <w:proofErr w:type="spellEnd"/>
      <w:r w:rsidRPr="001D4345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1D4345">
        <w:rPr>
          <w:rFonts w:ascii="Trebuchet MS"/>
          <w:color w:val="202020"/>
          <w:w w:val="90"/>
          <w:sz w:val="36"/>
        </w:rPr>
        <w:t>j</w:t>
      </w:r>
      <w:r w:rsidRPr="001D4345">
        <w:rPr>
          <w:rFonts w:ascii="Trebuchet MS"/>
          <w:color w:val="202020"/>
          <w:w w:val="90"/>
          <w:sz w:val="36"/>
        </w:rPr>
        <w:t>ö</w:t>
      </w:r>
      <w:r w:rsidRPr="001D4345">
        <w:rPr>
          <w:rFonts w:ascii="Trebuchet MS"/>
          <w:color w:val="202020"/>
          <w:w w:val="90"/>
          <w:sz w:val="36"/>
        </w:rPr>
        <w:t>v</w:t>
      </w:r>
      <w:r w:rsidRPr="001D4345">
        <w:rPr>
          <w:rFonts w:ascii="Trebuchet MS"/>
          <w:color w:val="202020"/>
          <w:w w:val="90"/>
          <w:sz w:val="36"/>
        </w:rPr>
        <w:t>őé</w:t>
      </w:r>
      <w:r w:rsidRPr="001D4345">
        <w:rPr>
          <w:rFonts w:ascii="Trebuchet MS"/>
          <w:color w:val="202020"/>
          <w:w w:val="90"/>
          <w:sz w:val="36"/>
        </w:rPr>
        <w:t>rt</w:t>
      </w:r>
      <w:proofErr w:type="spellEnd"/>
      <w:r w:rsidR="003019C2">
        <w:rPr>
          <w:rFonts w:ascii="Trebuchet MS"/>
          <w:color w:val="202020"/>
          <w:spacing w:val="-2"/>
          <w:w w:val="90"/>
          <w:sz w:val="36"/>
        </w:rPr>
        <w:t>.</w:t>
      </w:r>
    </w:p>
    <w:p w14:paraId="4A4AEEF3" w14:textId="24B846E9" w:rsidR="00B85236" w:rsidRDefault="001D4345" w:rsidP="001D4345">
      <w:pPr>
        <w:pStyle w:val="BodyText"/>
        <w:spacing w:before="285" w:line="237" w:lineRule="auto"/>
        <w:ind w:left="473" w:right="459"/>
        <w:jc w:val="center"/>
      </w:pPr>
      <w:proofErr w:type="spellStart"/>
      <w:r w:rsidRPr="001D4345">
        <w:rPr>
          <w:color w:val="0D3AEF"/>
          <w:w w:val="85"/>
        </w:rPr>
        <w:t>Digitális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ikerpár</w:t>
      </w:r>
      <w:proofErr w:type="spellEnd"/>
      <w:r w:rsidRPr="001D4345">
        <w:rPr>
          <w:color w:val="0D3AEF"/>
          <w:w w:val="85"/>
        </w:rPr>
        <w:t xml:space="preserve"> | </w:t>
      </w:r>
      <w:proofErr w:type="spellStart"/>
      <w:r w:rsidRPr="001D4345">
        <w:rPr>
          <w:color w:val="0D3AEF"/>
          <w:w w:val="85"/>
        </w:rPr>
        <w:t>Ipari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dolgok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internete</w:t>
      </w:r>
      <w:proofErr w:type="spellEnd"/>
      <w:r w:rsidRPr="001D4345">
        <w:rPr>
          <w:color w:val="0D3AEF"/>
          <w:w w:val="85"/>
        </w:rPr>
        <w:t xml:space="preserve"> (</w:t>
      </w:r>
      <w:proofErr w:type="spellStart"/>
      <w:r w:rsidRPr="001D4345">
        <w:rPr>
          <w:color w:val="0D3AEF"/>
          <w:w w:val="85"/>
        </w:rPr>
        <w:t>IIoT</w:t>
      </w:r>
      <w:proofErr w:type="spellEnd"/>
      <w:r w:rsidRPr="001D4345">
        <w:rPr>
          <w:color w:val="0D3AEF"/>
          <w:w w:val="85"/>
        </w:rPr>
        <w:t xml:space="preserve">) | </w:t>
      </w:r>
      <w:proofErr w:type="spellStart"/>
      <w:r w:rsidRPr="001D4345">
        <w:rPr>
          <w:color w:val="0D3AEF"/>
          <w:w w:val="85"/>
        </w:rPr>
        <w:t>Mesterséges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intelligencia</w:t>
      </w:r>
      <w:proofErr w:type="spellEnd"/>
      <w:r w:rsidRPr="001D4345">
        <w:rPr>
          <w:color w:val="0D3AEF"/>
          <w:w w:val="85"/>
        </w:rPr>
        <w:t xml:space="preserve"> (MI) </w:t>
      </w:r>
      <w:proofErr w:type="spellStart"/>
      <w:r w:rsidRPr="001D4345">
        <w:rPr>
          <w:color w:val="0D3AEF"/>
          <w:w w:val="85"/>
        </w:rPr>
        <w:t>és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gépi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tanulás</w:t>
      </w:r>
      <w:proofErr w:type="spellEnd"/>
      <w:r w:rsidRPr="001D4345">
        <w:rPr>
          <w:color w:val="0D3AEF"/>
          <w:w w:val="85"/>
        </w:rPr>
        <w:t xml:space="preserve"> | </w:t>
      </w:r>
      <w:proofErr w:type="spellStart"/>
      <w:r w:rsidRPr="001D4345">
        <w:rPr>
          <w:color w:val="0D3AEF"/>
          <w:w w:val="85"/>
        </w:rPr>
        <w:t>Felhőalapú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számítástechnika</w:t>
      </w:r>
      <w:proofErr w:type="spellEnd"/>
      <w:r w:rsidRPr="001D4345">
        <w:rPr>
          <w:color w:val="0D3AEF"/>
          <w:w w:val="85"/>
        </w:rPr>
        <w:t xml:space="preserve"> | </w:t>
      </w:r>
      <w:proofErr w:type="spellStart"/>
      <w:r w:rsidRPr="001D4345">
        <w:rPr>
          <w:color w:val="0D3AEF"/>
          <w:w w:val="85"/>
        </w:rPr>
        <w:t>Adatvizualizáció</w:t>
      </w:r>
      <w:proofErr w:type="spellEnd"/>
      <w:r w:rsidRPr="001D4345">
        <w:rPr>
          <w:color w:val="0D3AEF"/>
          <w:w w:val="85"/>
        </w:rPr>
        <w:t xml:space="preserve"> | </w:t>
      </w:r>
      <w:proofErr w:type="spellStart"/>
      <w:r w:rsidRPr="001D4345">
        <w:rPr>
          <w:color w:val="0D3AEF"/>
          <w:w w:val="85"/>
        </w:rPr>
        <w:t>Kiberbiztonság</w:t>
      </w:r>
      <w:proofErr w:type="spellEnd"/>
      <w:r w:rsidRPr="001D4345">
        <w:rPr>
          <w:color w:val="0D3AEF"/>
          <w:w w:val="85"/>
        </w:rPr>
        <w:t xml:space="preserve"> | </w:t>
      </w:r>
      <w:proofErr w:type="spellStart"/>
      <w:r w:rsidRPr="001D4345">
        <w:rPr>
          <w:color w:val="0D3AEF"/>
          <w:w w:val="85"/>
        </w:rPr>
        <w:t>Változásmenedzsment</w:t>
      </w:r>
      <w:proofErr w:type="spellEnd"/>
      <w:r w:rsidRPr="001D4345">
        <w:rPr>
          <w:color w:val="0D3AEF"/>
          <w:w w:val="85"/>
        </w:rPr>
        <w:t xml:space="preserve"> | </w:t>
      </w:r>
      <w:proofErr w:type="spellStart"/>
      <w:r w:rsidRPr="001D4345">
        <w:rPr>
          <w:color w:val="0D3AEF"/>
          <w:w w:val="85"/>
        </w:rPr>
        <w:t>Megtérülés</w:t>
      </w:r>
      <w:proofErr w:type="spellEnd"/>
      <w:r w:rsidRPr="001D4345">
        <w:rPr>
          <w:color w:val="0D3AEF"/>
          <w:w w:val="85"/>
        </w:rPr>
        <w:t xml:space="preserve"> (ROI) | </w:t>
      </w:r>
      <w:proofErr w:type="spellStart"/>
      <w:r w:rsidRPr="001D4345">
        <w:rPr>
          <w:color w:val="0D3AEF"/>
          <w:w w:val="85"/>
        </w:rPr>
        <w:t>Együttműködés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és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tudásmegosztás</w:t>
      </w:r>
      <w:proofErr w:type="spellEnd"/>
      <w:r w:rsidRPr="001D4345">
        <w:rPr>
          <w:color w:val="0D3AEF"/>
          <w:w w:val="85"/>
        </w:rPr>
        <w:t xml:space="preserve"> | </w:t>
      </w:r>
      <w:proofErr w:type="spellStart"/>
      <w:r w:rsidRPr="001D4345">
        <w:rPr>
          <w:color w:val="0D3AEF"/>
          <w:w w:val="85"/>
        </w:rPr>
        <w:t>Fenntarthatósági</w:t>
      </w:r>
      <w:proofErr w:type="spellEnd"/>
      <w:r w:rsidRPr="001D4345">
        <w:rPr>
          <w:color w:val="0D3AEF"/>
          <w:w w:val="85"/>
        </w:rPr>
        <w:t xml:space="preserve"> </w:t>
      </w:r>
      <w:proofErr w:type="spellStart"/>
      <w:r w:rsidRPr="001D4345">
        <w:rPr>
          <w:color w:val="0D3AEF"/>
          <w:w w:val="85"/>
        </w:rPr>
        <w:t>jelentések</w:t>
      </w:r>
      <w:proofErr w:type="spellEnd"/>
    </w:p>
    <w:sectPr w:rsidR="00B85236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236"/>
    <w:rsid w:val="000A2F1E"/>
    <w:rsid w:val="001D4345"/>
    <w:rsid w:val="003019C2"/>
    <w:rsid w:val="00B8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AEED4"/>
  <w15:docId w15:val="{FD589C5C-332E-4959-ADD8-3725FF92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014C8-C56A-41F2-B418-28FCF73D2240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2</cp:revision>
  <dcterms:created xsi:type="dcterms:W3CDTF">2026-02-11T09:45:00Z</dcterms:created>
  <dcterms:modified xsi:type="dcterms:W3CDTF">2026-03-09T14:45:00Z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